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F1981" w14:textId="77777777" w:rsidR="004F4A71" w:rsidRDefault="004F4A71"/>
    <w:tbl>
      <w:tblPr>
        <w:tblW w:w="9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0"/>
        <w:gridCol w:w="960"/>
        <w:gridCol w:w="5840"/>
      </w:tblGrid>
      <w:tr w:rsidR="004A0968" w:rsidRPr="004A0968" w14:paraId="12637455" w14:textId="77777777" w:rsidTr="00065706">
        <w:trPr>
          <w:trHeight w:val="645"/>
        </w:trPr>
        <w:tc>
          <w:tcPr>
            <w:tcW w:w="23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03435" w14:textId="77777777" w:rsidR="004A0968" w:rsidRPr="004A0968" w:rsidRDefault="004A0968" w:rsidP="004A0968">
            <w:pPr>
              <w:rPr>
                <w:b/>
                <w:bCs/>
                <w:color w:val="000000"/>
              </w:rPr>
            </w:pPr>
            <w:r w:rsidRPr="004A0968">
              <w:rPr>
                <w:b/>
                <w:bCs/>
                <w:color w:val="000000"/>
              </w:rPr>
              <w:t xml:space="preserve">Názov položky 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F9551" w14:textId="77777777" w:rsidR="004A0968" w:rsidRPr="004A0968" w:rsidRDefault="004A0968" w:rsidP="004A0968">
            <w:pPr>
              <w:rPr>
                <w:b/>
                <w:bCs/>
                <w:color w:val="000000"/>
              </w:rPr>
            </w:pPr>
            <w:r w:rsidRPr="004A0968">
              <w:rPr>
                <w:b/>
                <w:bCs/>
                <w:color w:val="000000"/>
              </w:rPr>
              <w:t xml:space="preserve">Počet kusov </w:t>
            </w:r>
          </w:p>
        </w:tc>
        <w:tc>
          <w:tcPr>
            <w:tcW w:w="58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45029E2" w14:textId="77777777" w:rsidR="004A0968" w:rsidRPr="004A0968" w:rsidRDefault="004A0968" w:rsidP="004A0968">
            <w:pPr>
              <w:rPr>
                <w:b/>
                <w:bCs/>
                <w:color w:val="000000"/>
              </w:rPr>
            </w:pPr>
            <w:r w:rsidRPr="004A0968">
              <w:rPr>
                <w:b/>
                <w:bCs/>
                <w:color w:val="000000"/>
              </w:rPr>
              <w:t xml:space="preserve">Miesto dodania </w:t>
            </w:r>
          </w:p>
        </w:tc>
      </w:tr>
      <w:tr w:rsidR="004A0968" w:rsidRPr="004A0968" w14:paraId="5DE46C74" w14:textId="77777777" w:rsidTr="00065706">
        <w:trPr>
          <w:trHeight w:val="300"/>
        </w:trPr>
        <w:tc>
          <w:tcPr>
            <w:tcW w:w="23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2A152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A09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Set na virtuálnu realitu 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A3825C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84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FCCC669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Základná škola J. Kollára, Ul. </w:t>
            </w:r>
            <w:proofErr w:type="spellStart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Ludvika</w:t>
            </w:r>
            <w:proofErr w:type="spellEnd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Svobodu 40, Banská Štiavnica</w:t>
            </w:r>
          </w:p>
        </w:tc>
      </w:tr>
      <w:tr w:rsidR="004A0968" w:rsidRPr="004A0968" w14:paraId="35364992" w14:textId="77777777" w:rsidTr="00065706">
        <w:trPr>
          <w:trHeight w:val="300"/>
        </w:trPr>
        <w:tc>
          <w:tcPr>
            <w:tcW w:w="2380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2194D4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575810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8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DA4FDB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Polyfunkčný objekt, Kuzmányho 10, Brezno</w:t>
            </w:r>
          </w:p>
        </w:tc>
      </w:tr>
      <w:tr w:rsidR="004A0968" w:rsidRPr="004A0968" w14:paraId="4ECB6956" w14:textId="77777777" w:rsidTr="00065706">
        <w:trPr>
          <w:trHeight w:val="315"/>
        </w:trPr>
        <w:tc>
          <w:tcPr>
            <w:tcW w:w="238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7EB124AD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6CD8FB5A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840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B2FAB4C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Pekáreň, Tomášikova 21, Revúca</w:t>
            </w:r>
          </w:p>
        </w:tc>
      </w:tr>
      <w:tr w:rsidR="004A0968" w:rsidRPr="004A0968" w14:paraId="4A80A0EC" w14:textId="77777777" w:rsidTr="00065706">
        <w:trPr>
          <w:trHeight w:val="300"/>
        </w:trPr>
        <w:tc>
          <w:tcPr>
            <w:tcW w:w="238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4E334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A09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Grafický tablet s perom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DD2F5D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84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6EC4CD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Základná škola J. Kollára, Ul. </w:t>
            </w:r>
            <w:proofErr w:type="spellStart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Ludvika</w:t>
            </w:r>
            <w:proofErr w:type="spellEnd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Svobodu 40, Banská Štiavnica</w:t>
            </w:r>
          </w:p>
        </w:tc>
      </w:tr>
      <w:tr w:rsidR="004A0968" w:rsidRPr="004A0968" w14:paraId="49BC98F5" w14:textId="77777777" w:rsidTr="00065706">
        <w:trPr>
          <w:trHeight w:val="450"/>
        </w:trPr>
        <w:tc>
          <w:tcPr>
            <w:tcW w:w="2380" w:type="dxa"/>
            <w:vMerge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3AA5D45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C8EA3E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8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BCF45FC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4A0968" w:rsidRPr="004A0968" w14:paraId="1BB7E6FE" w14:textId="77777777" w:rsidTr="00065706">
        <w:trPr>
          <w:trHeight w:val="315"/>
        </w:trPr>
        <w:tc>
          <w:tcPr>
            <w:tcW w:w="238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6344C29F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5FEB42DF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2 ks</w:t>
            </w:r>
          </w:p>
        </w:tc>
        <w:tc>
          <w:tcPr>
            <w:tcW w:w="5840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F71618A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Pekáreň, Tomášikova 21, Revúca</w:t>
            </w:r>
          </w:p>
        </w:tc>
      </w:tr>
      <w:tr w:rsidR="004A0968" w:rsidRPr="004A0968" w14:paraId="667D1E60" w14:textId="77777777" w:rsidTr="00065706">
        <w:trPr>
          <w:trHeight w:val="300"/>
        </w:trPr>
        <w:tc>
          <w:tcPr>
            <w:tcW w:w="23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9255B69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A09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Tablet s perom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0D3BE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8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137D898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Pekáreň, Tomášikova 21, Revúca</w:t>
            </w:r>
          </w:p>
        </w:tc>
      </w:tr>
      <w:tr w:rsidR="004A0968" w:rsidRPr="004A0968" w14:paraId="09868825" w14:textId="77777777" w:rsidTr="00065706">
        <w:trPr>
          <w:trHeight w:val="315"/>
        </w:trPr>
        <w:tc>
          <w:tcPr>
            <w:tcW w:w="238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14:paraId="69033CF0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5AAE4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7B9AF4A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Pekáreň, Tomášikova 21, Revúca</w:t>
            </w:r>
          </w:p>
        </w:tc>
      </w:tr>
      <w:tr w:rsidR="004A0968" w:rsidRPr="004A0968" w14:paraId="38D6EA94" w14:textId="77777777" w:rsidTr="00065706">
        <w:trPr>
          <w:trHeight w:val="300"/>
        </w:trPr>
        <w:tc>
          <w:tcPr>
            <w:tcW w:w="23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1BA41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A09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Reproduktory (štúdiové monitory)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F2F5AD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84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CC7D22E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Základná škola J. Kollára, Ul. </w:t>
            </w:r>
            <w:proofErr w:type="spellStart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Ludvika</w:t>
            </w:r>
            <w:proofErr w:type="spellEnd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Svobodu 40, Banská Štiavnica</w:t>
            </w:r>
          </w:p>
        </w:tc>
      </w:tr>
      <w:tr w:rsidR="004A0968" w:rsidRPr="004A0968" w14:paraId="41228137" w14:textId="77777777" w:rsidTr="00065706">
        <w:trPr>
          <w:trHeight w:val="300"/>
        </w:trPr>
        <w:tc>
          <w:tcPr>
            <w:tcW w:w="2380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F20EA0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27E852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8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2083D3F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Školský internát, Ul. J. </w:t>
            </w:r>
            <w:proofErr w:type="spellStart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Švermu</w:t>
            </w:r>
            <w:proofErr w:type="spellEnd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1736/14, Zvolen</w:t>
            </w:r>
          </w:p>
        </w:tc>
      </w:tr>
      <w:tr w:rsidR="004A0968" w:rsidRPr="004A0968" w14:paraId="1AA85E40" w14:textId="77777777" w:rsidTr="00065706">
        <w:trPr>
          <w:trHeight w:val="300"/>
        </w:trPr>
        <w:tc>
          <w:tcPr>
            <w:tcW w:w="2380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C3E109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9D101A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2 ks</w:t>
            </w:r>
          </w:p>
        </w:tc>
        <w:tc>
          <w:tcPr>
            <w:tcW w:w="58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07F9C9F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Polyfunkčný objekt, Kuzmányho 10, Brezno</w:t>
            </w:r>
          </w:p>
        </w:tc>
      </w:tr>
      <w:tr w:rsidR="004A0968" w:rsidRPr="004A0968" w14:paraId="2B06944E" w14:textId="77777777" w:rsidTr="00065706">
        <w:trPr>
          <w:trHeight w:val="450"/>
        </w:trPr>
        <w:tc>
          <w:tcPr>
            <w:tcW w:w="2380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347299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1D3E03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8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E0B82E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4A0968" w:rsidRPr="004A0968" w14:paraId="708EB5BD" w14:textId="77777777" w:rsidTr="00065706">
        <w:trPr>
          <w:trHeight w:val="315"/>
        </w:trPr>
        <w:tc>
          <w:tcPr>
            <w:tcW w:w="238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367434C6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31971DD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840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231EE46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Polyfunkčné centrum </w:t>
            </w:r>
            <w:proofErr w:type="spellStart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Kruháč</w:t>
            </w:r>
            <w:proofErr w:type="spellEnd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, Bélu Bartóka 5215/20A, Rimavská Sobota</w:t>
            </w:r>
          </w:p>
        </w:tc>
      </w:tr>
      <w:tr w:rsidR="004A0968" w:rsidRPr="004A0968" w14:paraId="1B587D2B" w14:textId="77777777" w:rsidTr="00065706">
        <w:trPr>
          <w:trHeight w:val="300"/>
        </w:trPr>
        <w:tc>
          <w:tcPr>
            <w:tcW w:w="23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DDF0A59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A09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4K monitor</w:t>
            </w:r>
            <w:r w:rsidRPr="004A09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</w:r>
            <w:r w:rsidRPr="004A0968">
              <w:rPr>
                <w:rFonts w:ascii="Calibri" w:hAnsi="Calibri" w:cs="Calibri"/>
                <w:color w:val="000000"/>
                <w:sz w:val="22"/>
                <w:szCs w:val="22"/>
              </w:rPr>
              <w:t>uhlopriečky min. 31“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9CC761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84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999C647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Základná škola J. Kollára, Ul. </w:t>
            </w:r>
            <w:proofErr w:type="spellStart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Ludvika</w:t>
            </w:r>
            <w:proofErr w:type="spellEnd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Svobodu 40, Banská Štiavnica</w:t>
            </w:r>
          </w:p>
        </w:tc>
      </w:tr>
      <w:tr w:rsidR="004A0968" w:rsidRPr="004A0968" w14:paraId="0E638882" w14:textId="77777777" w:rsidTr="00065706">
        <w:trPr>
          <w:trHeight w:val="315"/>
        </w:trPr>
        <w:tc>
          <w:tcPr>
            <w:tcW w:w="238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14:paraId="2CC69956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59F5535B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840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38B9F1A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Polyfunkčný objekt, Kuzmányho 10, Brezno</w:t>
            </w:r>
          </w:p>
        </w:tc>
      </w:tr>
      <w:tr w:rsidR="004A0968" w:rsidRPr="004A0968" w14:paraId="54C2DEFF" w14:textId="77777777" w:rsidTr="00065706">
        <w:trPr>
          <w:trHeight w:val="615"/>
        </w:trPr>
        <w:tc>
          <w:tcPr>
            <w:tcW w:w="23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1B789176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A09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4K monitor</w:t>
            </w:r>
            <w:r w:rsidRPr="004A09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</w:r>
            <w:r w:rsidRPr="004A0968">
              <w:rPr>
                <w:rFonts w:ascii="Calibri" w:hAnsi="Calibri" w:cs="Calibri"/>
                <w:color w:val="000000"/>
                <w:sz w:val="22"/>
                <w:szCs w:val="22"/>
              </w:rPr>
              <w:t>Uhlopriečka min. 28"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7B71121D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8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BD0CFDB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Školský internát, Ul. J. </w:t>
            </w:r>
            <w:proofErr w:type="spellStart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Švermu</w:t>
            </w:r>
            <w:proofErr w:type="spellEnd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1736/14, Zvolen</w:t>
            </w:r>
          </w:p>
        </w:tc>
      </w:tr>
      <w:tr w:rsidR="004A0968" w:rsidRPr="004A0968" w14:paraId="7FADA4EB" w14:textId="77777777" w:rsidTr="00065706">
        <w:trPr>
          <w:trHeight w:val="450"/>
        </w:trPr>
        <w:tc>
          <w:tcPr>
            <w:tcW w:w="23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2F1BFB1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A09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Streamovacia</w:t>
            </w:r>
            <w:proofErr w:type="spellEnd"/>
            <w:r w:rsidRPr="004A09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webkamera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53C816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2 ks</w:t>
            </w:r>
          </w:p>
        </w:tc>
        <w:tc>
          <w:tcPr>
            <w:tcW w:w="584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C2FC536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4A0968" w:rsidRPr="004A0968" w14:paraId="082E9B34" w14:textId="77777777" w:rsidTr="00065706">
        <w:trPr>
          <w:trHeight w:val="315"/>
        </w:trPr>
        <w:tc>
          <w:tcPr>
            <w:tcW w:w="238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14:paraId="439CD8C3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73348163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840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05496EB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Polyfunkčné centrum </w:t>
            </w:r>
            <w:proofErr w:type="spellStart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Kruháč</w:t>
            </w:r>
            <w:proofErr w:type="spellEnd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, Bélu Bartóka 5215/20A, Rimavská Sobota</w:t>
            </w:r>
          </w:p>
        </w:tc>
      </w:tr>
      <w:tr w:rsidR="004A0968" w:rsidRPr="004A0968" w14:paraId="403F6EC5" w14:textId="77777777" w:rsidTr="00065706">
        <w:trPr>
          <w:trHeight w:val="300"/>
        </w:trPr>
        <w:tc>
          <w:tcPr>
            <w:tcW w:w="23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7F04C798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A09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Slúchadlá 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756A0AC7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8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02C582D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Základná škola J. Kollára, Ul. </w:t>
            </w:r>
            <w:proofErr w:type="spellStart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Ludvika</w:t>
            </w:r>
            <w:proofErr w:type="spellEnd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Svobodu 40, Banská Štiavnica</w:t>
            </w:r>
          </w:p>
        </w:tc>
      </w:tr>
      <w:tr w:rsidR="004A0968" w:rsidRPr="004A0968" w14:paraId="6DD48A51" w14:textId="77777777" w:rsidTr="00065706">
        <w:trPr>
          <w:trHeight w:val="300"/>
        </w:trPr>
        <w:tc>
          <w:tcPr>
            <w:tcW w:w="23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94CCA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A09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SD Karta</w:t>
            </w:r>
            <w:r w:rsidRPr="004A09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 xml:space="preserve">Špecifikácia: 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53C5B7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2 ks</w:t>
            </w:r>
          </w:p>
        </w:tc>
        <w:tc>
          <w:tcPr>
            <w:tcW w:w="584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AD4B947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Základná škola J. Kollára, Ul. </w:t>
            </w:r>
            <w:proofErr w:type="spellStart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Ludvika</w:t>
            </w:r>
            <w:proofErr w:type="spellEnd"/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Svobodu 40, Banská Štiavnica</w:t>
            </w:r>
          </w:p>
        </w:tc>
      </w:tr>
      <w:tr w:rsidR="004A0968" w:rsidRPr="004A0968" w14:paraId="4614B670" w14:textId="77777777" w:rsidTr="00065706">
        <w:trPr>
          <w:trHeight w:val="300"/>
        </w:trPr>
        <w:tc>
          <w:tcPr>
            <w:tcW w:w="238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CB481B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99DEE4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2 ks</w:t>
            </w:r>
          </w:p>
        </w:tc>
        <w:tc>
          <w:tcPr>
            <w:tcW w:w="584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C08BBAE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Polyfunkčný objekt, Kuzmányho 10, Brezno</w:t>
            </w:r>
          </w:p>
        </w:tc>
      </w:tr>
      <w:tr w:rsidR="004A0968" w:rsidRPr="004A0968" w14:paraId="7C9EDD39" w14:textId="77777777" w:rsidTr="00065706">
        <w:trPr>
          <w:trHeight w:val="315"/>
        </w:trPr>
        <w:tc>
          <w:tcPr>
            <w:tcW w:w="238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23A7B151" w14:textId="77777777" w:rsidR="004A0968" w:rsidRPr="004A0968" w:rsidRDefault="004A0968" w:rsidP="004A09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734A46F7" w14:textId="77777777" w:rsidR="004A0968" w:rsidRPr="004A0968" w:rsidRDefault="004A0968" w:rsidP="004A096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2 ks</w:t>
            </w:r>
          </w:p>
        </w:tc>
        <w:tc>
          <w:tcPr>
            <w:tcW w:w="5840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3916A12" w14:textId="77777777" w:rsidR="004A0968" w:rsidRPr="004A0968" w:rsidRDefault="004A0968" w:rsidP="004A096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0968">
              <w:rPr>
                <w:rFonts w:ascii="Calibri" w:hAnsi="Calibri" w:cs="Calibri"/>
                <w:color w:val="000000"/>
                <w:sz w:val="16"/>
                <w:szCs w:val="16"/>
              </w:rPr>
              <w:t>Pekáreň, Tomášikova 21, Revúca</w:t>
            </w:r>
          </w:p>
        </w:tc>
      </w:tr>
    </w:tbl>
    <w:p w14:paraId="18623ADA" w14:textId="4FDA25F0" w:rsidR="007B786C" w:rsidRPr="007B786C" w:rsidRDefault="007B786C" w:rsidP="007B786C">
      <w:pPr>
        <w:sectPr w:rsidR="007B786C" w:rsidRPr="007B786C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2A14838" w14:textId="780C52BE" w:rsidR="00614479" w:rsidRPr="00E81ACF" w:rsidRDefault="00614479" w:rsidP="00E81ACF">
      <w:pPr>
        <w:spacing w:after="160" w:line="259" w:lineRule="auto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sectPr w:rsidR="00614479" w:rsidRPr="00E81ACF" w:rsidSect="007B786C">
      <w:footerReference w:type="default" r:id="rId11"/>
      <w:pgSz w:w="16838" w:h="11906" w:orient="landscape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AEBDB" w14:textId="77777777" w:rsidR="0073574B" w:rsidRDefault="0073574B" w:rsidP="00BF0390">
      <w:r>
        <w:separator/>
      </w:r>
    </w:p>
  </w:endnote>
  <w:endnote w:type="continuationSeparator" w:id="0">
    <w:p w14:paraId="3CED9655" w14:textId="77777777" w:rsidR="0073574B" w:rsidRDefault="0073574B" w:rsidP="00BF0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891861"/>
      <w:docPartObj>
        <w:docPartGallery w:val="Page Numbers (Bottom of Page)"/>
        <w:docPartUnique/>
      </w:docPartObj>
    </w:sdtPr>
    <w:sdtEndPr/>
    <w:sdtContent>
      <w:p w14:paraId="7831DA62" w14:textId="77777777" w:rsidR="00A92017" w:rsidRDefault="0061447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34</w:t>
        </w:r>
        <w:r>
          <w:fldChar w:fldCharType="end"/>
        </w:r>
      </w:p>
    </w:sdtContent>
  </w:sdt>
  <w:p w14:paraId="2B93D152" w14:textId="77777777" w:rsidR="00A92017" w:rsidRDefault="003F635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F2719" w14:textId="77777777" w:rsidR="0073574B" w:rsidRDefault="0073574B" w:rsidP="00BF0390">
      <w:r>
        <w:separator/>
      </w:r>
    </w:p>
  </w:footnote>
  <w:footnote w:type="continuationSeparator" w:id="0">
    <w:p w14:paraId="4D0785C7" w14:textId="77777777" w:rsidR="0073574B" w:rsidRDefault="0073574B" w:rsidP="00BF0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E15" w14:textId="313DB5F7" w:rsidR="00BF0390" w:rsidRDefault="00BF0390">
    <w:pPr>
      <w:pStyle w:val="Hlavika"/>
    </w:pPr>
    <w:r w:rsidRPr="00BF0390">
      <w:t xml:space="preserve">Príloha č. </w:t>
    </w:r>
    <w:r w:rsidRPr="00BF0390">
      <w:t xml:space="preserve">1 </w:t>
    </w:r>
    <w:r>
      <w:t xml:space="preserve"> M</w:t>
    </w:r>
    <w:r w:rsidRPr="00BF0390">
      <w:t xml:space="preserve">iesto dodania predmetu </w:t>
    </w:r>
    <w:r w:rsidR="003F6356">
      <w:t>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9864D5"/>
    <w:multiLevelType w:val="multilevel"/>
    <w:tmpl w:val="3906E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390"/>
    <w:rsid w:val="00064830"/>
    <w:rsid w:val="00065706"/>
    <w:rsid w:val="00096864"/>
    <w:rsid w:val="000A3681"/>
    <w:rsid w:val="003F6356"/>
    <w:rsid w:val="00452EC3"/>
    <w:rsid w:val="004A0968"/>
    <w:rsid w:val="004F4A71"/>
    <w:rsid w:val="0051056D"/>
    <w:rsid w:val="005B17CB"/>
    <w:rsid w:val="005F2917"/>
    <w:rsid w:val="00614479"/>
    <w:rsid w:val="0063727F"/>
    <w:rsid w:val="00672431"/>
    <w:rsid w:val="0073574B"/>
    <w:rsid w:val="007850B2"/>
    <w:rsid w:val="007B786C"/>
    <w:rsid w:val="007C66FA"/>
    <w:rsid w:val="00A54407"/>
    <w:rsid w:val="00AD2D46"/>
    <w:rsid w:val="00AE1A24"/>
    <w:rsid w:val="00BC1E0F"/>
    <w:rsid w:val="00BF0390"/>
    <w:rsid w:val="00DB209F"/>
    <w:rsid w:val="00E560AC"/>
    <w:rsid w:val="00E81ACF"/>
    <w:rsid w:val="00E836BB"/>
    <w:rsid w:val="00F5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4F560"/>
  <w15:chartTrackingRefBased/>
  <w15:docId w15:val="{6998FB26-E3F2-4ED3-9FA1-B151DBECE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8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14479"/>
    <w:pPr>
      <w:tabs>
        <w:tab w:val="left" w:pos="7080"/>
      </w:tabs>
      <w:suppressAutoHyphens/>
      <w:autoSpaceDN w:val="0"/>
      <w:spacing w:line="264" w:lineRule="auto"/>
      <w:textAlignment w:val="baseline"/>
      <w:outlineLvl w:val="0"/>
    </w:pPr>
    <w:rPr>
      <w:rFonts w:asciiTheme="minorHAnsi" w:hAnsiTheme="minorHAnsi" w:cstheme="minorHAnsi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F039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BF0390"/>
  </w:style>
  <w:style w:type="paragraph" w:styleId="Pta">
    <w:name w:val="footer"/>
    <w:basedOn w:val="Normlny"/>
    <w:link w:val="PtaChar"/>
    <w:uiPriority w:val="99"/>
    <w:unhideWhenUsed/>
    <w:rsid w:val="00BF039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BF0390"/>
  </w:style>
  <w:style w:type="table" w:styleId="Mriekatabuky">
    <w:name w:val="Table Grid"/>
    <w:basedOn w:val="Normlnatabuka"/>
    <w:uiPriority w:val="39"/>
    <w:rsid w:val="00BF0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Predvolenpsmoodseku"/>
    <w:rsid w:val="005B17CB"/>
  </w:style>
  <w:style w:type="paragraph" w:customStyle="1" w:styleId="Textbody">
    <w:name w:val="Text body"/>
    <w:basedOn w:val="Normlny"/>
    <w:rsid w:val="005B17CB"/>
    <w:pPr>
      <w:widowControl w:val="0"/>
      <w:suppressAutoHyphens/>
      <w:autoSpaceDN w:val="0"/>
      <w:spacing w:after="120"/>
      <w:textAlignment w:val="baseline"/>
    </w:pPr>
    <w:rPr>
      <w:rFonts w:eastAsia="Lucida Sans Unicode" w:cs="Tahoma"/>
      <w:kern w:val="3"/>
    </w:rPr>
  </w:style>
  <w:style w:type="character" w:customStyle="1" w:styleId="Nadpis1Char">
    <w:name w:val="Nadpis 1 Char"/>
    <w:basedOn w:val="Predvolenpsmoodseku"/>
    <w:link w:val="Nadpis1"/>
    <w:uiPriority w:val="9"/>
    <w:rsid w:val="00614479"/>
    <w:rPr>
      <w:rFonts w:eastAsia="Times New Roman" w:cstheme="minorHAnsi"/>
      <w:b/>
      <w:bCs/>
      <w:i/>
      <w:iCs/>
      <w:sz w:val="28"/>
      <w:szCs w:val="28"/>
      <w:lang w:eastAsia="sk-SK"/>
    </w:rPr>
  </w:style>
  <w:style w:type="character" w:customStyle="1" w:styleId="Zkladntext">
    <w:name w:val="Základný text_"/>
    <w:basedOn w:val="Predvolenpsmoodseku"/>
    <w:link w:val="Zkladntext1"/>
    <w:rsid w:val="00614479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614479"/>
    <w:pPr>
      <w:widowControl w:val="0"/>
      <w:shd w:val="clear" w:color="auto" w:fill="FFFFFF"/>
      <w:spacing w:after="140"/>
      <w:jc w:val="both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614479"/>
    <w:pPr>
      <w:jc w:val="center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614479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14479"/>
    <w:pPr>
      <w:suppressAutoHyphens/>
      <w:autoSpaceDN w:val="0"/>
      <w:textAlignment w:val="baseline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1447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14479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786C"/>
    <w:pPr>
      <w:suppressAutoHyphens/>
      <w:autoSpaceDN w:val="0"/>
      <w:textAlignment w:val="baseline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786C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7B786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B786C"/>
    <w:pPr>
      <w:suppressAutoHyphens/>
      <w:autoSpaceDN w:val="0"/>
      <w:textAlignment w:val="baseline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B786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78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786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7B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Default">
    <w:name w:val="Default"/>
    <w:rsid w:val="007B786C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7B786C"/>
    <w:pPr>
      <w:suppressAutoHyphens/>
      <w:autoSpaceDN w:val="0"/>
      <w:spacing w:after="200"/>
      <w:textAlignment w:val="baseline"/>
    </w:pPr>
    <w:rPr>
      <w:i/>
      <w:iCs/>
      <w:color w:val="44546A" w:themeColor="text2"/>
      <w:sz w:val="18"/>
      <w:szCs w:val="18"/>
    </w:rPr>
  </w:style>
  <w:style w:type="character" w:styleId="Vrazn">
    <w:name w:val="Strong"/>
    <w:basedOn w:val="Predvolenpsmoodseku"/>
    <w:uiPriority w:val="22"/>
    <w:qFormat/>
    <w:rsid w:val="007B786C"/>
    <w:rPr>
      <w:b/>
      <w:bCs/>
    </w:rPr>
  </w:style>
  <w:style w:type="paragraph" w:styleId="Bezriadkovania">
    <w:name w:val="No Spacing"/>
    <w:uiPriority w:val="1"/>
    <w:qFormat/>
    <w:rsid w:val="007B786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2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faadc31-7475-4a91-98ef-fffcde27e6f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12497F7C46E042A79687A10FA3EF69" ma:contentTypeVersion="13" ma:contentTypeDescription="Umožňuje vytvoriť nový dokument." ma:contentTypeScope="" ma:versionID="d624166167cd67238c84414849aac025">
  <xsd:schema xmlns:xsd="http://www.w3.org/2001/XMLSchema" xmlns:xs="http://www.w3.org/2001/XMLSchema" xmlns:p="http://schemas.microsoft.com/office/2006/metadata/properties" xmlns:ns2="dfaadc31-7475-4a91-98ef-fffcde27e6f9" xmlns:ns3="487212ed-a2a6-4086-959b-93d16c3d4e33" targetNamespace="http://schemas.microsoft.com/office/2006/metadata/properties" ma:root="true" ma:fieldsID="51e71c894b71e5469708d337c6a6ce7e" ns2:_="" ns3:_="">
    <xsd:import namespace="dfaadc31-7475-4a91-98ef-fffcde27e6f9"/>
    <xsd:import namespace="487212ed-a2a6-4086-959b-93d16c3d4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aadc31-7475-4a91-98ef-fffcde27e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0" nillable="true" ma:displayName="Stav odhlásenia" ma:internalName="Stav_x0020_odhl_x00e1_s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212ed-a2a6-4086-959b-93d16c3d4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9D972B-7FFE-44E2-A075-C889030D4C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1E0F60-6C9E-46C5-BD5C-E6E605147450}">
  <ds:schemaRefs>
    <ds:schemaRef ds:uri="http://schemas.microsoft.com/office/2006/metadata/properties"/>
    <ds:schemaRef ds:uri="http://schemas.microsoft.com/office/infopath/2007/PartnerControls"/>
    <ds:schemaRef ds:uri="dfaadc31-7475-4a91-98ef-fffcde27e6f9"/>
  </ds:schemaRefs>
</ds:datastoreItem>
</file>

<file path=customXml/itemProps3.xml><?xml version="1.0" encoding="utf-8"?>
<ds:datastoreItem xmlns:ds="http://schemas.openxmlformats.org/officeDocument/2006/customXml" ds:itemID="{569664F8-B802-4434-A07B-34927AACF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aadc31-7475-4a91-98ef-fffcde27e6f9"/>
    <ds:schemaRef ds:uri="487212ed-a2a6-4086-959b-93d16c3d4e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Belujská</dc:creator>
  <cp:keywords/>
  <dc:description/>
  <cp:lastModifiedBy>Mesiariková Ivana</cp:lastModifiedBy>
  <cp:revision>5</cp:revision>
  <dcterms:created xsi:type="dcterms:W3CDTF">2022-03-14T10:37:00Z</dcterms:created>
  <dcterms:modified xsi:type="dcterms:W3CDTF">2022-04-01T11:04:00Z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0x010100DA12497F7C46E042A79687A10FA3EF69</vt:lpwstr>
  </property>
</Properties>
</file>